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72" w:rsidRPr="00CA0879" w:rsidRDefault="003B7172" w:rsidP="003B7172">
      <w:pPr>
        <w:spacing w:line="240" w:lineRule="atLeast"/>
        <w:ind w:firstLine="709"/>
        <w:jc w:val="center"/>
        <w:rPr>
          <w:b/>
          <w:sz w:val="22"/>
          <w:szCs w:val="22"/>
        </w:rPr>
      </w:pPr>
      <w:r w:rsidRPr="00CA0879">
        <w:rPr>
          <w:b/>
          <w:sz w:val="22"/>
          <w:szCs w:val="22"/>
        </w:rPr>
        <w:t>Ответы</w:t>
      </w:r>
      <w:r>
        <w:rPr>
          <w:b/>
          <w:sz w:val="22"/>
          <w:szCs w:val="22"/>
        </w:rPr>
        <w:t xml:space="preserve"> и критерии оценивания школьного </w:t>
      </w:r>
      <w:proofErr w:type="gramStart"/>
      <w:r>
        <w:rPr>
          <w:b/>
          <w:sz w:val="22"/>
          <w:szCs w:val="22"/>
        </w:rPr>
        <w:t xml:space="preserve">этапа </w:t>
      </w:r>
      <w:r w:rsidRPr="00CA0879">
        <w:rPr>
          <w:b/>
          <w:sz w:val="22"/>
          <w:szCs w:val="22"/>
        </w:rPr>
        <w:t xml:space="preserve"> олимпиады</w:t>
      </w:r>
      <w:proofErr w:type="gramEnd"/>
      <w:r w:rsidRPr="00CA0879">
        <w:rPr>
          <w:b/>
          <w:sz w:val="22"/>
          <w:szCs w:val="22"/>
        </w:rPr>
        <w:t xml:space="preserve"> п</w:t>
      </w:r>
      <w:r>
        <w:rPr>
          <w:b/>
          <w:sz w:val="22"/>
          <w:szCs w:val="22"/>
        </w:rPr>
        <w:t xml:space="preserve">о обществознанию для учащихся  11 </w:t>
      </w:r>
      <w:r w:rsidRPr="00CA0879">
        <w:rPr>
          <w:b/>
          <w:sz w:val="22"/>
          <w:szCs w:val="22"/>
        </w:rPr>
        <w:t xml:space="preserve">класса </w:t>
      </w:r>
    </w:p>
    <w:p w:rsidR="003B7172" w:rsidRDefault="003B7172" w:rsidP="003B7172">
      <w:pPr>
        <w:rPr>
          <w:sz w:val="28"/>
          <w:szCs w:val="28"/>
        </w:rPr>
      </w:pPr>
    </w:p>
    <w:p w:rsidR="003B7172" w:rsidRPr="007F509D" w:rsidRDefault="003B7172" w:rsidP="007F509D">
      <w:pPr>
        <w:pStyle w:val="a3"/>
        <w:numPr>
          <w:ilvl w:val="0"/>
          <w:numId w:val="1"/>
        </w:numPr>
        <w:rPr>
          <w:b/>
          <w:sz w:val="22"/>
          <w:szCs w:val="22"/>
        </w:rPr>
      </w:pPr>
      <w:r w:rsidRPr="007F509D">
        <w:rPr>
          <w:b/>
          <w:sz w:val="22"/>
          <w:szCs w:val="22"/>
        </w:rPr>
        <w:t>1. Выберите верный ответ (один или несколько):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1335"/>
        <w:gridCol w:w="1336"/>
        <w:gridCol w:w="1337"/>
        <w:gridCol w:w="1334"/>
        <w:gridCol w:w="1334"/>
      </w:tblGrid>
      <w:tr w:rsidR="007F509D" w:rsidRPr="00BB166D" w:rsidTr="007F509D">
        <w:tc>
          <w:tcPr>
            <w:tcW w:w="1332" w:type="dxa"/>
            <w:shd w:val="clear" w:color="auto" w:fill="auto"/>
          </w:tcPr>
          <w:p w:rsidR="007F509D" w:rsidRPr="00BB166D" w:rsidRDefault="007F509D" w:rsidP="007F509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335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1336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B166D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1337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B166D">
              <w:rPr>
                <w:b/>
                <w:sz w:val="22"/>
                <w:szCs w:val="22"/>
              </w:rPr>
              <w:t>.4</w:t>
            </w:r>
          </w:p>
        </w:tc>
        <w:tc>
          <w:tcPr>
            <w:tcW w:w="1334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B166D">
              <w:rPr>
                <w:b/>
                <w:sz w:val="22"/>
                <w:szCs w:val="22"/>
              </w:rPr>
              <w:t>.5</w:t>
            </w:r>
          </w:p>
        </w:tc>
        <w:tc>
          <w:tcPr>
            <w:tcW w:w="1334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BB166D">
              <w:rPr>
                <w:b/>
                <w:sz w:val="22"/>
                <w:szCs w:val="22"/>
              </w:rPr>
              <w:t>.6</w:t>
            </w:r>
          </w:p>
        </w:tc>
      </w:tr>
      <w:tr w:rsidR="007F509D" w:rsidTr="007F509D">
        <w:tc>
          <w:tcPr>
            <w:tcW w:w="1332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>
              <w:t>г</w:t>
            </w:r>
          </w:p>
        </w:tc>
        <w:tc>
          <w:tcPr>
            <w:tcW w:w="1335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>
              <w:t>г</w:t>
            </w:r>
          </w:p>
        </w:tc>
        <w:tc>
          <w:tcPr>
            <w:tcW w:w="1336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proofErr w:type="spellStart"/>
            <w:r>
              <w:t>вг</w:t>
            </w:r>
            <w:proofErr w:type="spellEnd"/>
          </w:p>
        </w:tc>
        <w:tc>
          <w:tcPr>
            <w:tcW w:w="1337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>
              <w:t>б</w:t>
            </w:r>
          </w:p>
        </w:tc>
        <w:tc>
          <w:tcPr>
            <w:tcW w:w="1334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>
              <w:t>г</w:t>
            </w:r>
          </w:p>
        </w:tc>
        <w:tc>
          <w:tcPr>
            <w:tcW w:w="1334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proofErr w:type="spellStart"/>
            <w:r>
              <w:t>вд</w:t>
            </w:r>
            <w:proofErr w:type="spellEnd"/>
          </w:p>
        </w:tc>
      </w:tr>
    </w:tbl>
    <w:p w:rsidR="007F509D" w:rsidRPr="007F509D" w:rsidRDefault="007F509D" w:rsidP="007F509D">
      <w:pPr>
        <w:pStyle w:val="a3"/>
        <w:ind w:left="660"/>
        <w:rPr>
          <w:b/>
          <w:sz w:val="22"/>
          <w:szCs w:val="22"/>
        </w:rPr>
      </w:pPr>
    </w:p>
    <w:p w:rsidR="003B7172" w:rsidRDefault="003B7172" w:rsidP="003B7172">
      <w:pPr>
        <w:rPr>
          <w:b/>
          <w:i/>
        </w:rPr>
      </w:pPr>
      <w:r w:rsidRPr="005139E2">
        <w:rPr>
          <w:b/>
          <w:i/>
        </w:rPr>
        <w:t>По 1 баллу за каждую позицию</w:t>
      </w:r>
      <w:r>
        <w:rPr>
          <w:b/>
          <w:i/>
        </w:rPr>
        <w:t>, всего 8 баллов</w:t>
      </w:r>
    </w:p>
    <w:p w:rsidR="007F509D" w:rsidRPr="005139E2" w:rsidRDefault="007F509D" w:rsidP="003B7172">
      <w:pPr>
        <w:rPr>
          <w:b/>
        </w:rPr>
      </w:pPr>
    </w:p>
    <w:p w:rsidR="007F509D" w:rsidRDefault="003B7172" w:rsidP="007F509D">
      <w:pPr>
        <w:ind w:left="300"/>
        <w:rPr>
          <w:b/>
          <w:sz w:val="22"/>
          <w:szCs w:val="22"/>
        </w:rPr>
      </w:pPr>
      <w:r w:rsidRPr="00772DF0">
        <w:rPr>
          <w:b/>
        </w:rPr>
        <w:t>2.</w:t>
      </w:r>
      <w:r>
        <w:rPr>
          <w:b/>
        </w:rPr>
        <w:t xml:space="preserve"> </w:t>
      </w:r>
      <w:r w:rsidR="007F509D" w:rsidRPr="00684F8F">
        <w:rPr>
          <w:b/>
          <w:sz w:val="22"/>
          <w:szCs w:val="22"/>
        </w:rPr>
        <w:t>Установите верность или ложность утверждений («ДА» или «НЕТ») и занесите ответы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339"/>
        <w:gridCol w:w="1340"/>
        <w:gridCol w:w="1341"/>
        <w:gridCol w:w="1328"/>
        <w:gridCol w:w="1328"/>
        <w:gridCol w:w="1341"/>
      </w:tblGrid>
      <w:tr w:rsidR="007F509D" w:rsidRPr="00BB166D" w:rsidTr="009028C8">
        <w:tc>
          <w:tcPr>
            <w:tcW w:w="1453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1456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1457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1458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1455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1455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1458" w:type="dxa"/>
            <w:shd w:val="clear" w:color="auto" w:fill="auto"/>
          </w:tcPr>
          <w:p w:rsidR="007F509D" w:rsidRPr="00BB166D" w:rsidRDefault="007F509D" w:rsidP="009028C8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2.7</w:t>
            </w:r>
          </w:p>
        </w:tc>
      </w:tr>
      <w:tr w:rsidR="007F509D" w:rsidTr="009028C8">
        <w:tc>
          <w:tcPr>
            <w:tcW w:w="1453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6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5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5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8" w:type="dxa"/>
            <w:shd w:val="clear" w:color="auto" w:fill="auto"/>
          </w:tcPr>
          <w:p w:rsidR="007F509D" w:rsidRPr="00BB166D" w:rsidRDefault="007F509D" w:rsidP="009028C8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</w:tr>
    </w:tbl>
    <w:p w:rsidR="007F509D" w:rsidRDefault="007F509D" w:rsidP="007F509D">
      <w:pPr>
        <w:rPr>
          <w:b/>
          <w:i/>
          <w:sz w:val="22"/>
          <w:szCs w:val="22"/>
        </w:rPr>
      </w:pPr>
      <w:r w:rsidRPr="00574777">
        <w:rPr>
          <w:b/>
          <w:i/>
          <w:sz w:val="22"/>
          <w:szCs w:val="22"/>
        </w:rPr>
        <w:t>По 1 баллу за каждую позицию</w:t>
      </w:r>
      <w:r>
        <w:rPr>
          <w:b/>
          <w:i/>
          <w:sz w:val="22"/>
          <w:szCs w:val="22"/>
        </w:rPr>
        <w:t>, всего 7 баллов</w:t>
      </w:r>
    </w:p>
    <w:p w:rsidR="007F509D" w:rsidRPr="00574777" w:rsidRDefault="007F509D" w:rsidP="007F509D">
      <w:pPr>
        <w:rPr>
          <w:b/>
          <w:sz w:val="22"/>
          <w:szCs w:val="22"/>
        </w:rPr>
      </w:pPr>
    </w:p>
    <w:p w:rsidR="003B7172" w:rsidRPr="00E41534" w:rsidRDefault="003B7172" w:rsidP="007F509D">
      <w:pPr>
        <w:rPr>
          <w:b/>
          <w:sz w:val="22"/>
          <w:szCs w:val="22"/>
        </w:rPr>
      </w:pPr>
      <w:r w:rsidRPr="00772DF0">
        <w:rPr>
          <w:b/>
        </w:rPr>
        <w:t>3.</w:t>
      </w:r>
      <w:r>
        <w:t xml:space="preserve"> </w:t>
      </w:r>
      <w:r w:rsidRPr="00E41534">
        <w:rPr>
          <w:b/>
          <w:sz w:val="22"/>
          <w:szCs w:val="22"/>
        </w:rPr>
        <w:t>По какому принципу образованы ряды? Дайте КРАТКИЙ ответ.</w:t>
      </w:r>
    </w:p>
    <w:p w:rsidR="003B7172" w:rsidRDefault="003B7172" w:rsidP="003B7172">
      <w:r>
        <w:t xml:space="preserve">3.1. – ранние формы религиозных верований. 3.2. – виды социальных конфликтов. </w:t>
      </w:r>
    </w:p>
    <w:p w:rsidR="003B7172" w:rsidRDefault="003B7172" w:rsidP="003B7172">
      <w:pPr>
        <w:rPr>
          <w:b/>
          <w:i/>
        </w:rPr>
      </w:pPr>
      <w:r w:rsidRPr="00AB631F">
        <w:rPr>
          <w:b/>
          <w:i/>
        </w:rPr>
        <w:t>По 2 балла за правильный ответ, всего 4 балла</w:t>
      </w:r>
    </w:p>
    <w:p w:rsidR="007F509D" w:rsidRPr="00AB631F" w:rsidRDefault="007F509D" w:rsidP="003B7172">
      <w:pPr>
        <w:rPr>
          <w:b/>
          <w:i/>
        </w:rPr>
      </w:pPr>
    </w:p>
    <w:p w:rsidR="003B7172" w:rsidRDefault="003B7172" w:rsidP="003B7172">
      <w:pPr>
        <w:rPr>
          <w:b/>
          <w:i/>
        </w:rPr>
      </w:pPr>
      <w:r w:rsidRPr="00772DF0">
        <w:rPr>
          <w:b/>
        </w:rPr>
        <w:t>4.</w:t>
      </w:r>
      <w:r>
        <w:t xml:space="preserve"> </w:t>
      </w:r>
      <w:r w:rsidRPr="00E41534">
        <w:rPr>
          <w:b/>
          <w:sz w:val="22"/>
          <w:szCs w:val="22"/>
        </w:rPr>
        <w:t>Что является лишним в ряду? Дайте КРАТКОЕ пояснение.</w:t>
      </w:r>
      <w:r w:rsidRPr="00AB631F">
        <w:rPr>
          <w:b/>
          <w:i/>
        </w:rPr>
        <w:t xml:space="preserve"> </w:t>
      </w:r>
    </w:p>
    <w:p w:rsidR="003B7172" w:rsidRDefault="003B7172" w:rsidP="003B7172">
      <w:r>
        <w:t xml:space="preserve">4.1. – Оппозиционные партии, так как, это тип партии по отношению к правящему режиму, а остальные – по идеологическому признаку. 4.2. – Восприятие, так как это форма чувственного познания, а остальное формы рационального познания. </w:t>
      </w:r>
    </w:p>
    <w:p w:rsidR="007F509D" w:rsidRPr="00AB631F" w:rsidRDefault="007F509D" w:rsidP="007F509D">
      <w:pPr>
        <w:rPr>
          <w:b/>
        </w:rPr>
      </w:pPr>
      <w:r w:rsidRPr="00AB631F">
        <w:rPr>
          <w:b/>
          <w:i/>
        </w:rPr>
        <w:t>По 1 баллу за указанное лишнее поняти</w:t>
      </w:r>
      <w:r>
        <w:rPr>
          <w:b/>
          <w:i/>
        </w:rPr>
        <w:t>е и до 2 баллов за объяснение, в</w:t>
      </w:r>
      <w:r w:rsidRPr="00AB631F">
        <w:rPr>
          <w:b/>
          <w:i/>
        </w:rPr>
        <w:t>сего 6 баллов.</w:t>
      </w:r>
    </w:p>
    <w:p w:rsidR="007F509D" w:rsidRDefault="007F509D" w:rsidP="003B7172">
      <w:pPr>
        <w:jc w:val="both"/>
        <w:rPr>
          <w:b/>
        </w:rPr>
      </w:pPr>
    </w:p>
    <w:p w:rsidR="007F509D" w:rsidRDefault="007F509D" w:rsidP="003B7172">
      <w:pPr>
        <w:jc w:val="both"/>
        <w:rPr>
          <w:b/>
        </w:rPr>
      </w:pPr>
    </w:p>
    <w:p w:rsidR="003B7172" w:rsidRPr="00E41534" w:rsidRDefault="003B7172" w:rsidP="003B7172">
      <w:pPr>
        <w:jc w:val="both"/>
        <w:rPr>
          <w:b/>
          <w:sz w:val="22"/>
          <w:szCs w:val="22"/>
        </w:rPr>
      </w:pPr>
      <w:r w:rsidRPr="00772DF0">
        <w:rPr>
          <w:b/>
        </w:rPr>
        <w:t>5.</w:t>
      </w:r>
      <w:r>
        <w:t xml:space="preserve"> </w:t>
      </w:r>
      <w:r w:rsidRPr="00E41534">
        <w:rPr>
          <w:b/>
          <w:sz w:val="22"/>
          <w:szCs w:val="22"/>
        </w:rPr>
        <w:t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Одни и те же слова могут быть пропущены в тексте неоднократно. Обратите внимание: в списке слов есть и такие, которые в тексте встречаться не должны!</w:t>
      </w:r>
    </w:p>
    <w:p w:rsidR="003B7172" w:rsidRDefault="007F509D" w:rsidP="003B7172">
      <w:r>
        <w:t xml:space="preserve"> </w:t>
      </w:r>
      <w:r w:rsidR="003B7172">
        <w:t xml:space="preserve">«Что же мы видим, что нас поражает? Мы видим </w:t>
      </w:r>
      <w:proofErr w:type="gramStart"/>
      <w:r w:rsidR="003B7172">
        <w:rPr>
          <w:i/>
        </w:rPr>
        <w:t xml:space="preserve">6 </w:t>
      </w:r>
      <w:r w:rsidR="003B7172" w:rsidRPr="004316AD">
        <w:rPr>
          <w:i/>
        </w:rPr>
        <w:t>,</w:t>
      </w:r>
      <w:proofErr w:type="gramEnd"/>
      <w:r w:rsidR="003B7172">
        <w:t xml:space="preserve"> которая завладела и пользуется всеми просторами и всеми благами </w:t>
      </w:r>
      <w:r w:rsidR="003B7172" w:rsidRPr="007F0D94">
        <w:t>цивилизации</w:t>
      </w:r>
      <w:r w:rsidR="003B7172">
        <w:t xml:space="preserve">. </w:t>
      </w:r>
      <w:proofErr w:type="gramStart"/>
      <w:r w:rsidR="003B7172">
        <w:rPr>
          <w:i/>
        </w:rPr>
        <w:t xml:space="preserve">17 </w:t>
      </w:r>
      <w:r w:rsidR="003B7172">
        <w:t>,</w:t>
      </w:r>
      <w:proofErr w:type="gramEnd"/>
      <w:r w:rsidR="003B7172">
        <w:t xml:space="preserve"> ее составляющие, существовали и раньше, но каждый из них занимал свое место – в </w:t>
      </w:r>
      <w:r w:rsidR="003B7172">
        <w:rPr>
          <w:i/>
        </w:rPr>
        <w:t xml:space="preserve">13 </w:t>
      </w:r>
      <w:r w:rsidR="003B7172">
        <w:t xml:space="preserve">, в городе. Теперь они появились все вместе, </w:t>
      </w:r>
      <w:r w:rsidR="003B7172" w:rsidRPr="004316AD">
        <w:t>массы</w:t>
      </w:r>
      <w:r w:rsidR="003B7172">
        <w:t xml:space="preserve"> внезапно стали видны. Раньше они занимали задний план сцены, теперь они вышли на авансцену. </w:t>
      </w:r>
      <w:proofErr w:type="gramStart"/>
      <w:r w:rsidR="003B7172">
        <w:rPr>
          <w:i/>
        </w:rPr>
        <w:t xml:space="preserve">6 </w:t>
      </w:r>
      <w:r w:rsidR="003B7172">
        <w:t xml:space="preserve"> –</w:t>
      </w:r>
      <w:proofErr w:type="gramEnd"/>
      <w:r w:rsidR="003B7172">
        <w:t xml:space="preserve"> понятие количественное и видимое. Выражая ее в терминах </w:t>
      </w:r>
      <w:proofErr w:type="gramStart"/>
      <w:r w:rsidR="003B7172">
        <w:rPr>
          <w:i/>
        </w:rPr>
        <w:t xml:space="preserve">15 </w:t>
      </w:r>
      <w:r w:rsidR="003B7172">
        <w:t>,</w:t>
      </w:r>
      <w:proofErr w:type="gramEnd"/>
      <w:r w:rsidR="003B7172">
        <w:t xml:space="preserve"> мы приходим к понятию </w:t>
      </w:r>
      <w:r w:rsidR="003B7172">
        <w:rPr>
          <w:i/>
        </w:rPr>
        <w:t xml:space="preserve">4 </w:t>
      </w:r>
      <w:r w:rsidR="003B7172">
        <w:t xml:space="preserve">массы. Всякое </w:t>
      </w:r>
      <w:proofErr w:type="gramStart"/>
      <w:r w:rsidR="003B7172">
        <w:rPr>
          <w:i/>
        </w:rPr>
        <w:t xml:space="preserve">16 </w:t>
      </w:r>
      <w:r w:rsidR="003B7172">
        <w:t xml:space="preserve"> –</w:t>
      </w:r>
      <w:proofErr w:type="gramEnd"/>
      <w:r w:rsidR="003B7172">
        <w:t xml:space="preserve"> это </w:t>
      </w:r>
      <w:r w:rsidR="003B7172">
        <w:rPr>
          <w:i/>
        </w:rPr>
        <w:t>9</w:t>
      </w:r>
      <w:r w:rsidR="003B7172">
        <w:t xml:space="preserve"> единство двух факторов: меньшинств и массы. Меньшинства - это </w:t>
      </w:r>
      <w:r w:rsidR="003B7172">
        <w:rPr>
          <w:i/>
        </w:rPr>
        <w:t>8</w:t>
      </w:r>
      <w:r w:rsidR="003B7172">
        <w:t xml:space="preserve"> особого достоинства. Масса – это множество людей без особых достоинств. То, что раньше воспринималось как количество, теперь предстает перед нами как </w:t>
      </w:r>
      <w:proofErr w:type="gramStart"/>
      <w:r w:rsidR="003B7172">
        <w:rPr>
          <w:i/>
        </w:rPr>
        <w:t xml:space="preserve">19 </w:t>
      </w:r>
      <w:r w:rsidR="003B7172">
        <w:t>,</w:t>
      </w:r>
      <w:proofErr w:type="gramEnd"/>
      <w:r w:rsidR="003B7172">
        <w:t xml:space="preserve"> оно становится общим социальным признаком человека без </w:t>
      </w:r>
      <w:r w:rsidR="003B7172">
        <w:rPr>
          <w:i/>
        </w:rPr>
        <w:t xml:space="preserve">1 </w:t>
      </w:r>
      <w:r w:rsidR="003B7172">
        <w:t>, безликого «общего типа».</w:t>
      </w:r>
    </w:p>
    <w:p w:rsidR="007F509D" w:rsidRPr="000D1BBA" w:rsidRDefault="007F509D" w:rsidP="007F509D">
      <w:pPr>
        <w:jc w:val="both"/>
        <w:rPr>
          <w:b/>
          <w:i/>
        </w:rPr>
      </w:pPr>
      <w:r>
        <w:rPr>
          <w:b/>
          <w:i/>
        </w:rPr>
        <w:t>По 1 баллу</w:t>
      </w:r>
      <w:r w:rsidRPr="000D1BBA">
        <w:rPr>
          <w:b/>
          <w:i/>
        </w:rPr>
        <w:t xml:space="preserve"> за каждое</w:t>
      </w:r>
      <w:r>
        <w:rPr>
          <w:b/>
          <w:i/>
        </w:rPr>
        <w:t xml:space="preserve"> верно указанное слово, всего </w:t>
      </w:r>
      <w:proofErr w:type="gramStart"/>
      <w:r>
        <w:rPr>
          <w:b/>
          <w:i/>
        </w:rPr>
        <w:t>11</w:t>
      </w:r>
      <w:r w:rsidRPr="000D1BBA">
        <w:rPr>
          <w:b/>
          <w:i/>
        </w:rPr>
        <w:t xml:space="preserve">  балл</w:t>
      </w:r>
      <w:r w:rsidR="0001614C">
        <w:rPr>
          <w:b/>
          <w:i/>
        </w:rPr>
        <w:t>ов</w:t>
      </w:r>
      <w:proofErr w:type="gramEnd"/>
      <w:r w:rsidRPr="000D1BBA">
        <w:rPr>
          <w:b/>
          <w:i/>
        </w:rPr>
        <w:t>.</w:t>
      </w:r>
    </w:p>
    <w:p w:rsidR="007F509D" w:rsidRDefault="007F509D" w:rsidP="003B7172"/>
    <w:p w:rsidR="003B7172" w:rsidRDefault="003B7172" w:rsidP="003B7172">
      <w:pPr>
        <w:jc w:val="both"/>
        <w:rPr>
          <w:i/>
        </w:rPr>
      </w:pPr>
      <w:r>
        <w:rPr>
          <w:b/>
          <w:sz w:val="22"/>
          <w:szCs w:val="22"/>
        </w:rPr>
        <w:t>6</w:t>
      </w:r>
      <w:r w:rsidRPr="00E41534">
        <w:rPr>
          <w:b/>
          <w:sz w:val="22"/>
          <w:szCs w:val="22"/>
        </w:rPr>
        <w:t>. Проанализируйте с точки зрения действующего законодательства, данные ситуации:</w:t>
      </w:r>
      <w:r w:rsidRPr="00EB0501">
        <w:rPr>
          <w:i/>
        </w:rPr>
        <w:t xml:space="preserve"> </w:t>
      </w:r>
    </w:p>
    <w:p w:rsidR="003B7172" w:rsidRDefault="003B7172" w:rsidP="003B717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B0501">
        <w:rPr>
          <w:b/>
          <w:sz w:val="22"/>
          <w:szCs w:val="22"/>
        </w:rPr>
        <w:t>6.1.</w:t>
      </w:r>
      <w:r w:rsidRPr="00EB0501">
        <w:rPr>
          <w:sz w:val="22"/>
          <w:szCs w:val="22"/>
        </w:rPr>
        <w:t xml:space="preserve"> Хозяин прав </w:t>
      </w:r>
      <w:r w:rsidRPr="00EB0501">
        <w:rPr>
          <w:i/>
          <w:sz w:val="22"/>
          <w:szCs w:val="22"/>
        </w:rPr>
        <w:t xml:space="preserve">(1 балл). </w:t>
      </w:r>
      <w:r w:rsidRPr="00EB0501">
        <w:rPr>
          <w:sz w:val="22"/>
          <w:szCs w:val="22"/>
        </w:rPr>
        <w:t xml:space="preserve">По Трудовому кодексу РФ </w:t>
      </w:r>
      <w:r w:rsidRPr="00EB0501">
        <w:rPr>
          <w:bCs/>
          <w:sz w:val="22"/>
          <w:szCs w:val="22"/>
        </w:rPr>
        <w:t>несовершеннолетние</w:t>
      </w:r>
      <w:r w:rsidRPr="00EB0501">
        <w:rPr>
          <w:sz w:val="22"/>
          <w:szCs w:val="22"/>
        </w:rPr>
        <w:t xml:space="preserve"> в возрасте до восемнадцати лет принимаются на работу только после предварительного обязательного медицинского осмотра (обследования) и в дальнейшем, до достижения возраста восемнадцати лет, ежегодно подлежат обязательному медицинскому осмотру (обследованию).</w:t>
      </w:r>
      <w:r w:rsidRPr="00EB0501">
        <w:rPr>
          <w:i/>
          <w:sz w:val="22"/>
          <w:szCs w:val="22"/>
        </w:rPr>
        <w:t xml:space="preserve"> (2 балла).</w:t>
      </w:r>
    </w:p>
    <w:p w:rsidR="007F509D" w:rsidRPr="00EB0501" w:rsidRDefault="007F509D" w:rsidP="003B717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3B7172" w:rsidRDefault="003B7172" w:rsidP="003B7172">
      <w:pPr>
        <w:jc w:val="both"/>
        <w:rPr>
          <w:i/>
          <w:sz w:val="22"/>
          <w:szCs w:val="22"/>
        </w:rPr>
      </w:pPr>
      <w:r w:rsidRPr="00EB0501">
        <w:rPr>
          <w:b/>
          <w:sz w:val="22"/>
          <w:szCs w:val="22"/>
        </w:rPr>
        <w:t>6.2.</w:t>
      </w:r>
      <w:r w:rsidRPr="00EB0501">
        <w:rPr>
          <w:sz w:val="22"/>
          <w:szCs w:val="22"/>
        </w:rPr>
        <w:t xml:space="preserve"> Права девушка </w:t>
      </w:r>
      <w:r w:rsidRPr="00EB0501">
        <w:rPr>
          <w:i/>
          <w:sz w:val="22"/>
          <w:szCs w:val="22"/>
        </w:rPr>
        <w:t>(1 балл).</w:t>
      </w:r>
      <w:r w:rsidRPr="00EB0501">
        <w:rPr>
          <w:sz w:val="22"/>
          <w:szCs w:val="22"/>
        </w:rPr>
        <w:t xml:space="preserve"> После вступления несовершеннолетнего в брак (ч. 1 п. 2 ст. 21 ГК) не требуется специальное разрешение на прекращение попечительства. </w:t>
      </w:r>
      <w:r w:rsidRPr="00EB0501">
        <w:rPr>
          <w:i/>
          <w:sz w:val="22"/>
          <w:szCs w:val="22"/>
        </w:rPr>
        <w:t>(</w:t>
      </w:r>
      <w:proofErr w:type="gramStart"/>
      <w:r w:rsidRPr="00EB0501">
        <w:rPr>
          <w:i/>
          <w:sz w:val="22"/>
          <w:szCs w:val="22"/>
        </w:rPr>
        <w:t>2  балла</w:t>
      </w:r>
      <w:proofErr w:type="gramEnd"/>
      <w:r w:rsidRPr="00EB0501">
        <w:rPr>
          <w:i/>
          <w:sz w:val="22"/>
          <w:szCs w:val="22"/>
        </w:rPr>
        <w:t xml:space="preserve">). </w:t>
      </w:r>
    </w:p>
    <w:p w:rsidR="007F509D" w:rsidRPr="00EB0501" w:rsidRDefault="007F509D" w:rsidP="007F509D">
      <w:pPr>
        <w:jc w:val="both"/>
        <w:rPr>
          <w:b/>
          <w:sz w:val="22"/>
          <w:szCs w:val="22"/>
        </w:rPr>
      </w:pPr>
      <w:r w:rsidRPr="00EB0501">
        <w:rPr>
          <w:b/>
          <w:i/>
        </w:rPr>
        <w:t xml:space="preserve">За верный ответ – 1 балл; за правильное </w:t>
      </w:r>
      <w:proofErr w:type="gramStart"/>
      <w:r w:rsidRPr="00EB0501">
        <w:rPr>
          <w:b/>
          <w:i/>
        </w:rPr>
        <w:t>обоснование  -</w:t>
      </w:r>
      <w:proofErr w:type="gramEnd"/>
      <w:r w:rsidRPr="00EB0501">
        <w:rPr>
          <w:b/>
          <w:i/>
        </w:rPr>
        <w:t xml:space="preserve"> 2 балла</w:t>
      </w:r>
      <w:r>
        <w:rPr>
          <w:b/>
          <w:i/>
        </w:rPr>
        <w:t xml:space="preserve"> </w:t>
      </w:r>
      <w:r w:rsidRPr="00EB0501">
        <w:rPr>
          <w:b/>
          <w:i/>
        </w:rPr>
        <w:t>,всего 6 баллов.</w:t>
      </w:r>
    </w:p>
    <w:p w:rsidR="007F509D" w:rsidRPr="00EB0501" w:rsidRDefault="007F509D" w:rsidP="003B7172">
      <w:pPr>
        <w:jc w:val="both"/>
        <w:rPr>
          <w:sz w:val="22"/>
          <w:szCs w:val="22"/>
        </w:rPr>
      </w:pPr>
    </w:p>
    <w:p w:rsidR="007F509D" w:rsidRDefault="007F509D" w:rsidP="003B7172">
      <w:pPr>
        <w:jc w:val="both"/>
        <w:rPr>
          <w:b/>
          <w:sz w:val="22"/>
          <w:szCs w:val="22"/>
        </w:rPr>
      </w:pPr>
    </w:p>
    <w:p w:rsidR="007F509D" w:rsidRDefault="007F509D" w:rsidP="003B7172">
      <w:pPr>
        <w:jc w:val="both"/>
        <w:rPr>
          <w:b/>
          <w:sz w:val="22"/>
          <w:szCs w:val="22"/>
        </w:rPr>
      </w:pPr>
    </w:p>
    <w:p w:rsidR="003B7172" w:rsidRPr="00E41534" w:rsidRDefault="003B7172" w:rsidP="003B717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Pr="00E41534">
        <w:rPr>
          <w:b/>
          <w:sz w:val="22"/>
          <w:szCs w:val="22"/>
        </w:rPr>
        <w:t>. Из предложенных слов и сочетаний слов составьте ряд экономических понятий. Составьте схему, отражающую соотношение между этими понятиями.</w:t>
      </w:r>
    </w:p>
    <w:p w:rsidR="003B7172" w:rsidRPr="00D27D88" w:rsidRDefault="003B7172" w:rsidP="003B7172">
      <w:pPr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103505</wp:posOffset>
                </wp:positionV>
                <wp:extent cx="3086100" cy="443230"/>
                <wp:effectExtent l="10160" t="13335" r="8890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Экономические средства государственного регулирования экономики</w:t>
                            </w:r>
                          </w:p>
                          <w:p w:rsidR="003B7172" w:rsidRDefault="003B7172" w:rsidP="003B71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15" o:spid="_x0000_s1026" style="position:absolute;left:0;text-align:left;margin-left:95pt;margin-top:8.15pt;width:243pt;height:3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">
                <v:textbox>
                  <w:txbxContent>
                    <w:p w:rsidR="003B7172" w:rsidRPr="00D27D88" w:rsidRDefault="003B7172" w:rsidP="003B71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Экономические средства государственного регулирования экономики</w:t>
                      </w:r>
                    </w:p>
                    <w:p w:rsidR="003B7172" w:rsidRDefault="003B7172" w:rsidP="003B7172"/>
                  </w:txbxContent>
                </v:textbox>
              </v:rect>
            </w:pict>
          </mc:Fallback>
        </mc:AlternateContent>
      </w:r>
    </w:p>
    <w:p w:rsidR="003B7172" w:rsidRDefault="003B7172" w:rsidP="003B7172">
      <w:pPr>
        <w:ind w:firstLine="708"/>
        <w:jc w:val="both"/>
        <w:rPr>
          <w:sz w:val="28"/>
          <w:szCs w:val="28"/>
        </w:rPr>
      </w:pPr>
    </w:p>
    <w:p w:rsidR="003B7172" w:rsidRDefault="003B7172" w:rsidP="003B7172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167005</wp:posOffset>
                </wp:positionV>
                <wp:extent cx="977900" cy="330200"/>
                <wp:effectExtent l="13335" t="8890" r="37465" b="609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0" cy="33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D68A1F7" id="Прямая соединительная линия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3.15pt" to="287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167005</wp:posOffset>
                </wp:positionV>
                <wp:extent cx="1028700" cy="317500"/>
                <wp:effectExtent l="32385" t="8890" r="5715" b="5461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1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0385D2CD" id="Прямая соединительная линия 1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3.15pt" to="213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">
                <v:stroke endarrow="block"/>
              </v:line>
            </w:pict>
          </mc:Fallback>
        </mc:AlternateContent>
      </w:r>
    </w:p>
    <w:p w:rsidR="003B7172" w:rsidRDefault="003B7172" w:rsidP="003B7172">
      <w:pPr>
        <w:ind w:firstLine="708"/>
        <w:jc w:val="both"/>
        <w:rPr>
          <w:sz w:val="28"/>
          <w:szCs w:val="28"/>
        </w:rPr>
      </w:pPr>
    </w:p>
    <w:p w:rsidR="003B7172" w:rsidRDefault="003B7172" w:rsidP="003B7172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100965</wp:posOffset>
                </wp:positionV>
                <wp:extent cx="1727200" cy="457200"/>
                <wp:effectExtent l="13335" t="11430" r="12065" b="76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Денежно-кредитная политика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12" o:spid="_x0000_s1027" style="position:absolute;left:0;text-align:left;margin-left:222pt;margin-top:7.95pt;width:1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">
                <v:textbox>
                  <w:txbxContent>
                    <w:p w:rsidR="003B7172" w:rsidRPr="00D27D88" w:rsidRDefault="003B7172" w:rsidP="003B71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Денежно-кредитная политика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100965</wp:posOffset>
                </wp:positionV>
                <wp:extent cx="1701800" cy="342900"/>
                <wp:effectExtent l="13335" t="11430" r="8890" b="76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Бюджетная политика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11" o:spid="_x0000_s1028" style="position:absolute;left:0;text-align:left;margin-left:66pt;margin-top:7.95pt;width:134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">
                <v:textbox>
                  <w:txbxContent>
                    <w:p w:rsidR="003B7172" w:rsidRPr="00D27D88" w:rsidRDefault="003B7172" w:rsidP="003B7172">
                      <w:pPr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Бюджетная политика</w:t>
                      </w:r>
                    </w:p>
                  </w:txbxContent>
                </v:textbox>
              </v:rect>
            </w:pict>
          </mc:Fallback>
        </mc:AlternateContent>
      </w:r>
    </w:p>
    <w:p w:rsidR="003B7172" w:rsidRDefault="003B7172" w:rsidP="003B7172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31115</wp:posOffset>
                </wp:positionV>
                <wp:extent cx="1206500" cy="436880"/>
                <wp:effectExtent l="10160" t="12700" r="12065" b="7620"/>
                <wp:wrapSquare wrapText="bothSides"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Денежная эмиссия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10" o:spid="_x0000_s1029" style="position:absolute;left:0;text-align:left;margin-left:415pt;margin-top:2.45pt;width:95pt;height:3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">
                <v:textbox>
                  <w:txbxContent>
                    <w:p w:rsidR="003B7172" w:rsidRPr="00D27D88" w:rsidRDefault="003B7172" w:rsidP="003B71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Денежная эмиссия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B7172" w:rsidRDefault="003B7172" w:rsidP="003B7172">
      <w:pPr>
        <w:tabs>
          <w:tab w:val="left" w:pos="7580"/>
        </w:tabs>
        <w:rPr>
          <w:rFonts w:ascii="Arial" w:hAnsi="Arial" w:cs="Arial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149225</wp:posOffset>
                </wp:positionV>
                <wp:extent cx="952500" cy="228600"/>
                <wp:effectExtent l="13335" t="11430" r="5715" b="76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2EC196B" id="Прямая соединительная линия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1.75pt" to="363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149225</wp:posOffset>
                </wp:positionV>
                <wp:extent cx="787400" cy="228600"/>
                <wp:effectExtent l="13335" t="11430" r="8890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74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E001916" id="Прямая соединительная линия 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1.75pt" to="290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34925</wp:posOffset>
                </wp:positionV>
                <wp:extent cx="406400" cy="165100"/>
                <wp:effectExtent l="13335" t="11430" r="8890" b="1397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A1CED81"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.75pt" to="15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34925</wp:posOffset>
                </wp:positionV>
                <wp:extent cx="825500" cy="241300"/>
                <wp:effectExtent l="13335" t="11430" r="889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C5C6DF4" id="Прямая соединительная линия 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75pt" to="11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85725</wp:posOffset>
                </wp:positionV>
                <wp:extent cx="698500" cy="0"/>
                <wp:effectExtent l="13335" t="52705" r="21590" b="615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F6C4D49" id="Прямая соединительная линия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6.75pt" to="41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3B7172" w:rsidRDefault="003B7172" w:rsidP="003B7172">
      <w:pPr>
        <w:tabs>
          <w:tab w:val="left" w:pos="758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88265</wp:posOffset>
                </wp:positionV>
                <wp:extent cx="1091565" cy="408305"/>
                <wp:effectExtent l="13335" t="11430" r="952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156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7F509D" w:rsidRDefault="003B7172" w:rsidP="003B717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F509D">
                              <w:rPr>
                                <w:sz w:val="18"/>
                                <w:szCs w:val="18"/>
                              </w:rPr>
                              <w:t>Налогообложение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4" o:spid="_x0000_s1030" style="position:absolute;margin-left:-12pt;margin-top:6.95pt;width:85.95pt;height:3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">
                <v:textbox>
                  <w:txbxContent>
                    <w:p w:rsidR="003B7172" w:rsidRPr="007F509D" w:rsidRDefault="003B7172" w:rsidP="003B7172">
                      <w:pPr>
                        <w:rPr>
                          <w:sz w:val="18"/>
                          <w:szCs w:val="18"/>
                        </w:rPr>
                      </w:pPr>
                      <w:r w:rsidRPr="007F509D">
                        <w:rPr>
                          <w:sz w:val="18"/>
                          <w:szCs w:val="18"/>
                        </w:rPr>
                        <w:t>Налогообложение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88265</wp:posOffset>
                </wp:positionV>
                <wp:extent cx="1371600" cy="636905"/>
                <wp:effectExtent l="13335" t="1143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Регулирование государственных расходов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3" o:spid="_x0000_s1031" style="position:absolute;margin-left:84pt;margin-top:6.95pt;width:108pt;height:5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">
                <v:textbox>
                  <w:txbxContent>
                    <w:p w:rsidR="003B7172" w:rsidRPr="00D27D88" w:rsidRDefault="003B7172" w:rsidP="003B71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Регулирование государственных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3B7172" w:rsidRDefault="003B7172" w:rsidP="003B7172">
      <w:pPr>
        <w:tabs>
          <w:tab w:val="left" w:pos="7580"/>
        </w:tabs>
        <w:rPr>
          <w:rFonts w:ascii="Arial" w:hAnsi="Arial" w:cs="Arial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27305</wp:posOffset>
                </wp:positionV>
                <wp:extent cx="1714500" cy="421005"/>
                <wp:effectExtent l="13335" t="11430" r="5715" b="571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Установление нормы обязательных резервов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2" o:spid="_x0000_s1032" style="position:absolute;margin-left:336pt;margin-top:2.15pt;width:135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">
                <v:textbox>
                  <w:txbxContent>
                    <w:p w:rsidR="003B7172" w:rsidRPr="00D27D88" w:rsidRDefault="003B7172" w:rsidP="003B7172">
                      <w:pPr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Установление нормы обязательных резервов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27305</wp:posOffset>
                </wp:positionV>
                <wp:extent cx="1612900" cy="446405"/>
                <wp:effectExtent l="13335" t="11430" r="12065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172" w:rsidRPr="00D27D88" w:rsidRDefault="003B7172" w:rsidP="003B717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27D88">
                              <w:rPr>
                                <w:sz w:val="22"/>
                                <w:szCs w:val="22"/>
                              </w:rPr>
                              <w:t>Установление учетной ставки</w:t>
                            </w:r>
                            <w:r>
                              <w:t xml:space="preserve"> </w:t>
                            </w:r>
                            <w:r w:rsidRPr="00D27D88">
                              <w:rPr>
                                <w:sz w:val="22"/>
                                <w:szCs w:val="22"/>
                              </w:rPr>
                              <w:t>процента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Прямоугольник 1" o:spid="_x0000_s1033" style="position:absolute;margin-left:198pt;margin-top:2.15pt;width:127pt;height:3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">
                <v:textbox>
                  <w:txbxContent>
                    <w:p w:rsidR="003B7172" w:rsidRPr="00D27D88" w:rsidRDefault="003B7172" w:rsidP="003B717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27D88">
                        <w:rPr>
                          <w:sz w:val="22"/>
                          <w:szCs w:val="22"/>
                        </w:rPr>
                        <w:t>Установление учетной ставки</w:t>
                      </w:r>
                      <w:r>
                        <w:t xml:space="preserve"> </w:t>
                      </w:r>
                      <w:r w:rsidRPr="00D27D88">
                        <w:rPr>
                          <w:sz w:val="22"/>
                          <w:szCs w:val="22"/>
                        </w:rPr>
                        <w:t>процента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3B7172" w:rsidRDefault="003B7172" w:rsidP="003B7172">
      <w:pPr>
        <w:tabs>
          <w:tab w:val="left" w:pos="7580"/>
        </w:tabs>
        <w:rPr>
          <w:rFonts w:ascii="Arial" w:hAnsi="Arial" w:cs="Arial"/>
        </w:rPr>
      </w:pPr>
    </w:p>
    <w:p w:rsidR="003B7172" w:rsidRPr="006F0CE3" w:rsidRDefault="003B7172" w:rsidP="003B7172">
      <w:pPr>
        <w:tabs>
          <w:tab w:val="left" w:pos="7580"/>
        </w:tabs>
        <w:rPr>
          <w:rFonts w:ascii="Arial" w:hAnsi="Arial" w:cs="Arial"/>
        </w:rPr>
      </w:pPr>
    </w:p>
    <w:p w:rsidR="003B7172" w:rsidRDefault="003B7172" w:rsidP="003B7172">
      <w:pPr>
        <w:tabs>
          <w:tab w:val="left" w:pos="7580"/>
        </w:tabs>
        <w:ind w:left="300"/>
        <w:rPr>
          <w:b/>
          <w:i/>
          <w:sz w:val="22"/>
          <w:szCs w:val="22"/>
        </w:rPr>
      </w:pPr>
    </w:p>
    <w:p w:rsidR="003B7172" w:rsidRDefault="003B7172" w:rsidP="003B7172">
      <w:pPr>
        <w:tabs>
          <w:tab w:val="left" w:pos="7580"/>
        </w:tabs>
        <w:ind w:left="300"/>
        <w:rPr>
          <w:b/>
          <w:i/>
          <w:sz w:val="22"/>
          <w:szCs w:val="22"/>
        </w:rPr>
      </w:pPr>
      <w:r w:rsidRPr="00D27D88">
        <w:rPr>
          <w:b/>
          <w:i/>
          <w:sz w:val="22"/>
          <w:szCs w:val="22"/>
        </w:rPr>
        <w:t xml:space="preserve">По 2 балла за каждое составленное понятие (7 понятий для составления) и по 1 баллу за каждую </w:t>
      </w:r>
      <w:r>
        <w:rPr>
          <w:b/>
          <w:i/>
          <w:sz w:val="22"/>
          <w:szCs w:val="22"/>
        </w:rPr>
        <w:t xml:space="preserve">установленную связь, </w:t>
      </w:r>
      <w:r w:rsidRPr="00D27D88">
        <w:rPr>
          <w:b/>
          <w:i/>
          <w:sz w:val="22"/>
          <w:szCs w:val="22"/>
        </w:rPr>
        <w:t>всего 21 балл.</w:t>
      </w:r>
    </w:p>
    <w:p w:rsidR="007F509D" w:rsidRDefault="007F509D" w:rsidP="003B7172">
      <w:pPr>
        <w:tabs>
          <w:tab w:val="left" w:pos="7580"/>
        </w:tabs>
        <w:ind w:left="300"/>
        <w:rPr>
          <w:b/>
          <w:i/>
          <w:sz w:val="22"/>
          <w:szCs w:val="22"/>
        </w:rPr>
      </w:pPr>
    </w:p>
    <w:p w:rsidR="003B7172" w:rsidRPr="00D27D88" w:rsidRDefault="003B7172" w:rsidP="003B7172">
      <w:pPr>
        <w:tabs>
          <w:tab w:val="left" w:pos="7580"/>
        </w:tabs>
        <w:ind w:left="300"/>
        <w:rPr>
          <w:b/>
          <w:i/>
          <w:sz w:val="22"/>
          <w:szCs w:val="22"/>
        </w:rPr>
      </w:pPr>
      <w:r>
        <w:rPr>
          <w:b/>
          <w:i/>
        </w:rPr>
        <w:t>8</w:t>
      </w:r>
      <w:r w:rsidRPr="00635227">
        <w:rPr>
          <w:b/>
          <w:i/>
          <w:sz w:val="22"/>
          <w:szCs w:val="22"/>
        </w:rPr>
        <w:t xml:space="preserve">. </w:t>
      </w:r>
      <w:r w:rsidRPr="00635227">
        <w:rPr>
          <w:b/>
          <w:sz w:val="22"/>
          <w:szCs w:val="22"/>
        </w:rPr>
        <w:t xml:space="preserve">Прочитайте текст. Это отрывок из реферата, в котором представлены две различные позиции по вопросу о социальном значении </w:t>
      </w:r>
      <w:proofErr w:type="spellStart"/>
      <w:r w:rsidRPr="00635227">
        <w:rPr>
          <w:b/>
          <w:sz w:val="22"/>
          <w:szCs w:val="22"/>
        </w:rPr>
        <w:t>девиантного</w:t>
      </w:r>
      <w:proofErr w:type="spellEnd"/>
      <w:r w:rsidRPr="00635227">
        <w:rPr>
          <w:b/>
          <w:sz w:val="22"/>
          <w:szCs w:val="22"/>
        </w:rPr>
        <w:t xml:space="preserve"> поведения. Автор, к сожалению, не сумел отделить аргументы и оценки, отражающие одну позицию, от аргументов и оценок, отражающих иную позицию. </w:t>
      </w:r>
    </w:p>
    <w:p w:rsidR="003B7172" w:rsidRPr="005C69A6" w:rsidRDefault="003B7172" w:rsidP="003B7172">
      <w:pPr>
        <w:ind w:left="300"/>
        <w:jc w:val="both"/>
        <w:rPr>
          <w:b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7"/>
        <w:gridCol w:w="4660"/>
      </w:tblGrid>
      <w:tr w:rsidR="003B7172" w:rsidTr="0001614C">
        <w:tc>
          <w:tcPr>
            <w:tcW w:w="4217" w:type="dxa"/>
            <w:shd w:val="clear" w:color="auto" w:fill="auto"/>
          </w:tcPr>
          <w:p w:rsidR="003B7172" w:rsidRPr="00BB166D" w:rsidRDefault="003B7172" w:rsidP="009028C8">
            <w:pPr>
              <w:jc w:val="center"/>
            </w:pPr>
            <w:r w:rsidRPr="00BB166D">
              <w:rPr>
                <w:sz w:val="22"/>
                <w:szCs w:val="22"/>
              </w:rPr>
              <w:t>Отрицательное социальное значение</w:t>
            </w:r>
          </w:p>
          <w:p w:rsidR="003B7172" w:rsidRPr="00BB166D" w:rsidRDefault="003B7172" w:rsidP="009028C8">
            <w:pPr>
              <w:jc w:val="center"/>
            </w:pPr>
            <w:proofErr w:type="spellStart"/>
            <w:r w:rsidRPr="00BB166D">
              <w:rPr>
                <w:sz w:val="22"/>
                <w:szCs w:val="22"/>
              </w:rPr>
              <w:t>девиантного</w:t>
            </w:r>
            <w:proofErr w:type="spellEnd"/>
            <w:r w:rsidRPr="00BB166D">
              <w:rPr>
                <w:sz w:val="22"/>
                <w:szCs w:val="22"/>
              </w:rPr>
              <w:t xml:space="preserve"> поведения</w:t>
            </w:r>
          </w:p>
        </w:tc>
        <w:tc>
          <w:tcPr>
            <w:tcW w:w="4660" w:type="dxa"/>
            <w:shd w:val="clear" w:color="auto" w:fill="auto"/>
          </w:tcPr>
          <w:p w:rsidR="003B7172" w:rsidRPr="00BB166D" w:rsidRDefault="003B7172" w:rsidP="009028C8">
            <w:pPr>
              <w:jc w:val="center"/>
            </w:pPr>
            <w:r w:rsidRPr="00BB166D">
              <w:rPr>
                <w:sz w:val="22"/>
                <w:szCs w:val="22"/>
              </w:rPr>
              <w:t>Положительное социальное значение</w:t>
            </w:r>
          </w:p>
          <w:p w:rsidR="003B7172" w:rsidRPr="00BB166D" w:rsidRDefault="003B7172" w:rsidP="009028C8">
            <w:pPr>
              <w:jc w:val="center"/>
            </w:pPr>
            <w:proofErr w:type="spellStart"/>
            <w:r w:rsidRPr="00BB166D">
              <w:rPr>
                <w:sz w:val="22"/>
                <w:szCs w:val="22"/>
              </w:rPr>
              <w:t>девиантного</w:t>
            </w:r>
            <w:proofErr w:type="spellEnd"/>
            <w:r w:rsidRPr="00BB166D">
              <w:rPr>
                <w:sz w:val="22"/>
                <w:szCs w:val="22"/>
              </w:rPr>
              <w:t xml:space="preserve"> поведения</w:t>
            </w:r>
          </w:p>
        </w:tc>
      </w:tr>
      <w:tr w:rsidR="003B7172" w:rsidTr="0001614C">
        <w:tc>
          <w:tcPr>
            <w:tcW w:w="4217" w:type="dxa"/>
            <w:shd w:val="clear" w:color="auto" w:fill="auto"/>
          </w:tcPr>
          <w:p w:rsidR="003B7172" w:rsidRPr="00BB166D" w:rsidRDefault="003B7172" w:rsidP="009028C8">
            <w:pPr>
              <w:jc w:val="center"/>
            </w:pPr>
            <w:r w:rsidRPr="00BB166D">
              <w:rPr>
                <w:sz w:val="22"/>
                <w:szCs w:val="22"/>
              </w:rPr>
              <w:t>1, 4,6,7.9</w:t>
            </w:r>
          </w:p>
        </w:tc>
        <w:tc>
          <w:tcPr>
            <w:tcW w:w="4660" w:type="dxa"/>
            <w:shd w:val="clear" w:color="auto" w:fill="auto"/>
          </w:tcPr>
          <w:p w:rsidR="003B7172" w:rsidRPr="00BB166D" w:rsidRDefault="003B7172" w:rsidP="009028C8">
            <w:pPr>
              <w:jc w:val="center"/>
            </w:pPr>
            <w:r w:rsidRPr="00BB166D">
              <w:rPr>
                <w:sz w:val="22"/>
                <w:szCs w:val="22"/>
              </w:rPr>
              <w:t>2.3.5,8.10</w:t>
            </w:r>
          </w:p>
        </w:tc>
      </w:tr>
    </w:tbl>
    <w:p w:rsidR="003B7172" w:rsidRDefault="0001614C" w:rsidP="0001614C">
      <w:pPr>
        <w:ind w:left="142"/>
        <w:jc w:val="both"/>
        <w:rPr>
          <w:b/>
        </w:rPr>
      </w:pPr>
      <w:r w:rsidRPr="005C69A6">
        <w:rPr>
          <w:b/>
          <w:i/>
          <w:sz w:val="22"/>
          <w:szCs w:val="22"/>
        </w:rPr>
        <w:t xml:space="preserve">По 1 баллу за определение позиции по вопросу о социальном значении </w:t>
      </w:r>
      <w:proofErr w:type="spellStart"/>
      <w:r w:rsidRPr="005C69A6">
        <w:rPr>
          <w:b/>
          <w:i/>
          <w:sz w:val="22"/>
          <w:szCs w:val="22"/>
        </w:rPr>
        <w:t>девиантного</w:t>
      </w:r>
      <w:proofErr w:type="spellEnd"/>
      <w:r w:rsidRPr="005C69A6">
        <w:rPr>
          <w:b/>
          <w:i/>
          <w:sz w:val="22"/>
          <w:szCs w:val="22"/>
        </w:rPr>
        <w:t xml:space="preserve"> поведения и по 1 баллу за каждое верно отнесенное </w:t>
      </w:r>
      <w:proofErr w:type="gramStart"/>
      <w:r w:rsidRPr="005C69A6">
        <w:rPr>
          <w:b/>
          <w:i/>
          <w:sz w:val="22"/>
          <w:szCs w:val="22"/>
        </w:rPr>
        <w:t>к  соответствующей</w:t>
      </w:r>
      <w:proofErr w:type="gramEnd"/>
      <w:r w:rsidRPr="005C69A6">
        <w:rPr>
          <w:b/>
          <w:i/>
          <w:sz w:val="22"/>
          <w:szCs w:val="22"/>
        </w:rPr>
        <w:t xml:space="preserve"> позиции предложение. Всего 12 баллов.</w:t>
      </w:r>
    </w:p>
    <w:p w:rsidR="002755B0" w:rsidRPr="002755B0" w:rsidRDefault="003B7172" w:rsidP="002755B0">
      <w:pPr>
        <w:spacing w:line="276" w:lineRule="auto"/>
        <w:jc w:val="both"/>
        <w:rPr>
          <w:b/>
        </w:rPr>
      </w:pPr>
      <w:r>
        <w:rPr>
          <w:b/>
        </w:rPr>
        <w:t xml:space="preserve">9. </w:t>
      </w:r>
      <w:r w:rsidR="002755B0" w:rsidRPr="002755B0">
        <w:rPr>
          <w:b/>
        </w:rPr>
        <w:t>Перед вами картинки, на которых изображены произведения искусства. Разделите изображения на две равные группы в соответствии с отношением этих произведений к пространству и времени.</w:t>
      </w:r>
    </w:p>
    <w:p w:rsidR="003B7172" w:rsidRPr="005C69A6" w:rsidRDefault="003B7172" w:rsidP="002755B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310"/>
      </w:tblGrid>
      <w:tr w:rsidR="003B7172" w:rsidRPr="00BB166D" w:rsidTr="002755B0">
        <w:tc>
          <w:tcPr>
            <w:tcW w:w="3927" w:type="dxa"/>
            <w:shd w:val="clear" w:color="auto" w:fill="auto"/>
          </w:tcPr>
          <w:p w:rsidR="003B7172" w:rsidRPr="00BB166D" w:rsidRDefault="002755B0" w:rsidP="009028C8">
            <w:pPr>
              <w:tabs>
                <w:tab w:val="left" w:pos="7580"/>
              </w:tabs>
              <w:jc w:val="both"/>
              <w:rPr>
                <w:b/>
              </w:rPr>
            </w:pPr>
            <w:r>
              <w:rPr>
                <w:b/>
              </w:rPr>
              <w:t>1 группа</w:t>
            </w:r>
          </w:p>
        </w:tc>
        <w:tc>
          <w:tcPr>
            <w:tcW w:w="5310" w:type="dxa"/>
            <w:shd w:val="clear" w:color="auto" w:fill="auto"/>
          </w:tcPr>
          <w:p w:rsidR="003B7172" w:rsidRPr="00BB166D" w:rsidRDefault="002755B0" w:rsidP="009028C8">
            <w:pPr>
              <w:tabs>
                <w:tab w:val="left" w:pos="7580"/>
              </w:tabs>
              <w:jc w:val="both"/>
              <w:rPr>
                <w:b/>
              </w:rPr>
            </w:pPr>
            <w:r>
              <w:rPr>
                <w:b/>
              </w:rPr>
              <w:t>2 группа</w:t>
            </w:r>
          </w:p>
        </w:tc>
      </w:tr>
      <w:tr w:rsidR="003B7172" w:rsidRPr="00BB166D" w:rsidTr="002755B0">
        <w:tc>
          <w:tcPr>
            <w:tcW w:w="3927" w:type="dxa"/>
            <w:shd w:val="clear" w:color="auto" w:fill="auto"/>
          </w:tcPr>
          <w:p w:rsidR="003B7172" w:rsidRPr="00476332" w:rsidRDefault="002755B0" w:rsidP="009028C8">
            <w:pPr>
              <w:tabs>
                <w:tab w:val="left" w:pos="7580"/>
              </w:tabs>
              <w:jc w:val="both"/>
            </w:pPr>
            <w:r>
              <w:t>А,Г,Е</w:t>
            </w:r>
          </w:p>
        </w:tc>
        <w:tc>
          <w:tcPr>
            <w:tcW w:w="5310" w:type="dxa"/>
            <w:shd w:val="clear" w:color="auto" w:fill="auto"/>
          </w:tcPr>
          <w:p w:rsidR="003B7172" w:rsidRPr="00476332" w:rsidRDefault="002755B0" w:rsidP="009028C8">
            <w:pPr>
              <w:tabs>
                <w:tab w:val="left" w:pos="7580"/>
              </w:tabs>
              <w:jc w:val="both"/>
            </w:pPr>
            <w:r>
              <w:t>Б,В,Д</w:t>
            </w:r>
          </w:p>
        </w:tc>
      </w:tr>
    </w:tbl>
    <w:p w:rsidR="002755B0" w:rsidRPr="002755B0" w:rsidRDefault="002755B0" w:rsidP="002755B0">
      <w:pPr>
        <w:tabs>
          <w:tab w:val="left" w:pos="7580"/>
        </w:tabs>
        <w:spacing w:line="276" w:lineRule="auto"/>
        <w:ind w:left="300"/>
        <w:jc w:val="both"/>
        <w:rPr>
          <w:b/>
          <w:i/>
          <w:sz w:val="22"/>
          <w:szCs w:val="22"/>
        </w:rPr>
      </w:pPr>
      <w:r w:rsidRPr="002755B0">
        <w:rPr>
          <w:b/>
          <w:i/>
          <w:sz w:val="22"/>
          <w:szCs w:val="22"/>
        </w:rPr>
        <w:t>За каждую верно выбранную группу 1 балл, всего 6 баллов</w:t>
      </w:r>
    </w:p>
    <w:p w:rsidR="003B7172" w:rsidRPr="004030E3" w:rsidRDefault="003B7172" w:rsidP="003B7172">
      <w:pPr>
        <w:tabs>
          <w:tab w:val="left" w:pos="7580"/>
        </w:tabs>
        <w:ind w:left="300"/>
        <w:jc w:val="both"/>
        <w:rPr>
          <w:b/>
        </w:rPr>
      </w:pPr>
    </w:p>
    <w:p w:rsidR="003B7172" w:rsidRPr="00C87E6F" w:rsidRDefault="003B7172" w:rsidP="003B7172">
      <w:pPr>
        <w:ind w:right="-91"/>
        <w:jc w:val="both"/>
        <w:rPr>
          <w:b/>
          <w:sz w:val="22"/>
          <w:szCs w:val="22"/>
        </w:rPr>
      </w:pPr>
      <w:r w:rsidRPr="00C87E6F">
        <w:rPr>
          <w:b/>
          <w:sz w:val="22"/>
          <w:szCs w:val="22"/>
        </w:rPr>
        <w:t>10. Решите кроссворд. В выделенных клетках получится слово. Запишите его определение.</w:t>
      </w:r>
    </w:p>
    <w:p w:rsidR="003B7172" w:rsidRDefault="003B7172" w:rsidP="003B7172">
      <w:pPr>
        <w:rPr>
          <w:sz w:val="22"/>
          <w:szCs w:val="22"/>
        </w:rPr>
      </w:pPr>
      <w:r w:rsidRPr="00A7529E">
        <w:rPr>
          <w:sz w:val="22"/>
          <w:szCs w:val="22"/>
        </w:rPr>
        <w:t xml:space="preserve">1. Гармония. 2. Рационализм. 3. Эстетика. 4. Диссидент. 5. Этика. 6. Аморализм. 7. Вандализм. </w:t>
      </w:r>
    </w:p>
    <w:p w:rsidR="003B7172" w:rsidRPr="00A7529E" w:rsidRDefault="003B7172" w:rsidP="003B7172">
      <w:pPr>
        <w:rPr>
          <w:sz w:val="22"/>
          <w:szCs w:val="22"/>
        </w:rPr>
      </w:pPr>
      <w:r w:rsidRPr="00A7529E">
        <w:rPr>
          <w:sz w:val="22"/>
          <w:szCs w:val="22"/>
        </w:rPr>
        <w:t>8. Пессимизм. 9. Веротерпимость. 10. Дискуссия. 11. Аскетизм. 12. Заповедь. 13. Пропаганда.</w:t>
      </w:r>
    </w:p>
    <w:p w:rsidR="003B7172" w:rsidRPr="00A7529E" w:rsidRDefault="003B7172" w:rsidP="003B7172">
      <w:pPr>
        <w:jc w:val="both"/>
        <w:rPr>
          <w:sz w:val="22"/>
          <w:szCs w:val="22"/>
        </w:rPr>
      </w:pPr>
      <w:r w:rsidRPr="00A7529E">
        <w:rPr>
          <w:sz w:val="22"/>
          <w:szCs w:val="22"/>
        </w:rPr>
        <w:t>Слово по вертикали: миссионерство - деятельность религиозных организаций, направленная на распространение их вероучения и культа среди иноверцев</w:t>
      </w:r>
    </w:p>
    <w:p w:rsidR="002755B0" w:rsidRPr="00D70C9A" w:rsidRDefault="002755B0" w:rsidP="002755B0">
      <w:pPr>
        <w:rPr>
          <w:b/>
          <w:sz w:val="22"/>
          <w:szCs w:val="22"/>
        </w:rPr>
      </w:pPr>
      <w:r w:rsidRPr="00D70C9A">
        <w:rPr>
          <w:b/>
          <w:i/>
          <w:sz w:val="22"/>
          <w:szCs w:val="22"/>
        </w:rPr>
        <w:t>По 1 баллу за каждое слово. 2 балла за определение, всего 15 баллов.</w:t>
      </w:r>
    </w:p>
    <w:p w:rsidR="003B7172" w:rsidRDefault="003B7172" w:rsidP="003B7172">
      <w:pPr>
        <w:jc w:val="both"/>
        <w:rPr>
          <w:b/>
        </w:rPr>
      </w:pPr>
    </w:p>
    <w:p w:rsidR="003B7172" w:rsidRPr="006707A8" w:rsidRDefault="003B7172" w:rsidP="006707A8">
      <w:pPr>
        <w:spacing w:after="160" w:line="259" w:lineRule="auto"/>
        <w:ind w:left="720"/>
        <w:jc w:val="both"/>
        <w:rPr>
          <w:b/>
          <w:sz w:val="22"/>
          <w:szCs w:val="22"/>
        </w:rPr>
      </w:pPr>
      <w:bookmarkStart w:id="0" w:name="_GoBack"/>
      <w:bookmarkEnd w:id="0"/>
      <w:r>
        <w:t xml:space="preserve"> </w:t>
      </w:r>
      <w:r w:rsidR="007F509D" w:rsidRPr="006707A8">
        <w:rPr>
          <w:b/>
          <w:bCs/>
        </w:rPr>
        <w:t>Максимальное количество баллов за выполненную работу –</w:t>
      </w:r>
      <w:r w:rsidRPr="006707A8">
        <w:rPr>
          <w:b/>
          <w:color w:val="FF0000"/>
          <w:sz w:val="22"/>
          <w:szCs w:val="22"/>
        </w:rPr>
        <w:t xml:space="preserve"> </w:t>
      </w:r>
      <w:r w:rsidR="006707A8" w:rsidRPr="006707A8">
        <w:rPr>
          <w:b/>
          <w:sz w:val="22"/>
          <w:szCs w:val="22"/>
        </w:rPr>
        <w:t>96</w:t>
      </w:r>
      <w:r w:rsidR="0001614C" w:rsidRPr="006707A8">
        <w:rPr>
          <w:b/>
          <w:color w:val="FF0000"/>
          <w:sz w:val="22"/>
          <w:szCs w:val="22"/>
        </w:rPr>
        <w:t xml:space="preserve"> </w:t>
      </w:r>
      <w:r w:rsidR="0001614C" w:rsidRPr="006707A8">
        <w:rPr>
          <w:b/>
          <w:sz w:val="22"/>
          <w:szCs w:val="22"/>
        </w:rPr>
        <w:t>балл</w:t>
      </w:r>
      <w:r w:rsidR="006707A8" w:rsidRPr="006707A8">
        <w:rPr>
          <w:b/>
          <w:sz w:val="22"/>
          <w:szCs w:val="22"/>
        </w:rPr>
        <w:t>ов</w:t>
      </w:r>
      <w:r w:rsidR="0001614C" w:rsidRPr="006707A8">
        <w:rPr>
          <w:b/>
          <w:sz w:val="22"/>
          <w:szCs w:val="22"/>
        </w:rPr>
        <w:t>.</w:t>
      </w:r>
    </w:p>
    <w:p w:rsidR="003B7172" w:rsidRDefault="003B7172" w:rsidP="003B7172"/>
    <w:p w:rsidR="00DA260A" w:rsidRDefault="00DA260A"/>
    <w:sectPr w:rsidR="00DA260A" w:rsidSect="007F0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476EE"/>
    <w:multiLevelType w:val="hybridMultilevel"/>
    <w:tmpl w:val="7A26997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1760B"/>
    <w:multiLevelType w:val="hybridMultilevel"/>
    <w:tmpl w:val="C0AE747C"/>
    <w:lvl w:ilvl="0" w:tplc="C5283C60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BD1496"/>
    <w:multiLevelType w:val="hybridMultilevel"/>
    <w:tmpl w:val="AF96A8FA"/>
    <w:lvl w:ilvl="0" w:tplc="E124B25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187A78"/>
    <w:multiLevelType w:val="hybridMultilevel"/>
    <w:tmpl w:val="45ECE02C"/>
    <w:lvl w:ilvl="0" w:tplc="E722B7BC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7DA"/>
    <w:rsid w:val="0001614C"/>
    <w:rsid w:val="002755B0"/>
    <w:rsid w:val="00277C98"/>
    <w:rsid w:val="003B7172"/>
    <w:rsid w:val="006707A8"/>
    <w:rsid w:val="007F509D"/>
    <w:rsid w:val="00924A0D"/>
    <w:rsid w:val="009937DA"/>
    <w:rsid w:val="00D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B439E-03C9-430A-906F-973A6C31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4">
    <w:name w:val="Style34"/>
    <w:basedOn w:val="a"/>
    <w:rsid w:val="003B7172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3B7172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rsid w:val="003B7172"/>
    <w:pPr>
      <w:widowControl w:val="0"/>
      <w:autoSpaceDE w:val="0"/>
      <w:autoSpaceDN w:val="0"/>
      <w:adjustRightInd w:val="0"/>
      <w:spacing w:line="256" w:lineRule="exact"/>
    </w:pPr>
  </w:style>
  <w:style w:type="paragraph" w:customStyle="1" w:styleId="Style113">
    <w:name w:val="Style113"/>
    <w:basedOn w:val="a"/>
    <w:rsid w:val="003B7172"/>
    <w:pPr>
      <w:widowControl w:val="0"/>
      <w:autoSpaceDE w:val="0"/>
      <w:autoSpaceDN w:val="0"/>
      <w:adjustRightInd w:val="0"/>
    </w:pPr>
  </w:style>
  <w:style w:type="character" w:customStyle="1" w:styleId="FontStyle127">
    <w:name w:val="Font Style127"/>
    <w:rsid w:val="003B71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3B717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9">
    <w:name w:val="Font Style139"/>
    <w:rsid w:val="003B7172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rsid w:val="003B7172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7F509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F50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Sputnik</dc:creator>
  <cp:keywords/>
  <dc:description/>
  <cp:lastModifiedBy>User</cp:lastModifiedBy>
  <cp:revision>7</cp:revision>
  <dcterms:created xsi:type="dcterms:W3CDTF">2021-09-18T20:01:00Z</dcterms:created>
  <dcterms:modified xsi:type="dcterms:W3CDTF">2024-09-30T07:04:00Z</dcterms:modified>
</cp:coreProperties>
</file>